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364042"/>
          <w:sz w:val="44"/>
          <w:szCs w:val="44"/>
        </w:rPr>
        <w:t xml:space="preserve">Your Video Brief</w:t>
      </w:r>
    </w:p>
    <w:p>
      <w:pPr>
        <w:spacing w:after="60"/>
        <w:jc w:val="center"/>
      </w:pPr>
      <w:r>
        <w:rPr>
          <w:rFonts w:ascii="Arial" w:cs="Arial" w:eastAsia="Arial" w:hAnsi="Arial"/>
          <w:color w:val="5B6D92"/>
          <w:sz w:val="20"/>
          <w:szCs w:val="20"/>
        </w:rPr>
        <w:t xml:space="preserve">From Spiritus Design  ·  UK Creative Studio  ·  spiritusdesign.com</w:t>
      </w:r>
    </w:p>
    <w:p>
      <w:pPr>
        <w:spacing w:after="280"/>
        <w:jc w:val="center"/>
      </w:pPr>
      <w:r>
        <w:rPr>
          <w:rFonts w:ascii="Arial" w:cs="Arial" w:eastAsia="Arial" w:hAnsi="Arial"/>
          <w:color w:val="5a6870"/>
          <w:sz w:val="17"/>
          <w:szCs w:val="17"/>
        </w:rPr>
        <w:t xml:space="preserve">Fill in as much or as little as you have. Leave blank sections for us to work through with you on a kick-off call.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460"/>
      </w:tblGrid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Your goal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7FAFB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What should the viewer do, think, or feel after watching?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Target audience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Role, sector, and level of knowledge about your product or service.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Where it will live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7FAFB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Homepage, LinkedIn, sales deck, trade show, paid social…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4a5e7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Format &amp; platform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EBF3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16:9 landscape (web / YouTube)  ·  9:16 vertical (TikTok / Reels / Stories)  ·  1:1 square (LinkedIn / Instagram)  ·  File format needed (MP4, MOV…)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Desired length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7FAFB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60–90 seconds is typical. Or share a reference video you like.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Tone and style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Professional, friendly, energetic? Link to videos that inspire you.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Key messages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7FAFB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The 3–4 things the viewer must take away. Not everything — just the essentials.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What to avoid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Tone, visuals, or language that does not fit your brand.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Budget range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7FAFB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An approximate range — it helps us propose the right solution.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Deadline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Final delivery date, plus any key milestones such as a launch or event.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5B6D9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Examples you like</w:t>
            </w:r>
          </w:p>
        </w:tc>
        <w:tc>
          <w:tcPr>
            <w:tcW w:type="dxa" w:w="6460"/>
            <w:tcBorders>
              <w:top w:val="single" w:color="D5E3E6" w:sz="4"/>
              <w:left w:val="none"/>
              <w:bottom w:val="single" w:color="D5E3E6" w:sz="4"/>
              <w:right w:val="none"/>
            </w:tcBorders>
            <w:shd w:fill="F7FAFB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8a9298"/>
                <w:sz w:val="15"/>
                <w:szCs w:val="15"/>
              </w:rPr>
              <w:t xml:space="preserve">Links to videos from any sector — note what you like about each.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before="280"/>
        <w:jc w:val="center"/>
      </w:pPr>
      <w:r>
        <w:rPr>
          <w:rFonts w:ascii="Arial" w:cs="Arial" w:eastAsia="Arial" w:hAnsi="Arial"/>
          <w:color w:val="5a6870"/>
          <w:sz w:val="18"/>
          <w:szCs w:val="18"/>
        </w:rPr>
        <w:t xml:space="preserve">Complete and send to </w:t>
      </w:r>
      <w:r>
        <w:rPr>
          <w:rFonts w:ascii="Arial" w:cs="Arial" w:eastAsia="Arial" w:hAnsi="Arial"/>
          <w:b/>
          <w:bCs/>
          <w:color w:val="5B6D92"/>
          <w:sz w:val="18"/>
          <w:szCs w:val="18"/>
        </w:rPr>
        <w:t xml:space="preserve">info@spiritusdesign.com</w:t>
      </w:r>
      <w:r>
        <w:rPr>
          <w:rFonts w:ascii="Arial" w:cs="Arial" w:eastAsia="Arial" w:hAnsi="Arial"/>
          <w:color w:val="5a6870"/>
          <w:sz w:val="18"/>
          <w:szCs w:val="18"/>
        </w:rPr>
        <w:t xml:space="preserve"> or use the contact form at spiritusdesign.com. We'll come back with honest advice, clear timelines, and a fixed quote.</w:t>
      </w:r>
    </w:p>
    <w:p>
      <w:pPr>
        <w:spacing w:before="120"/>
        <w:jc w:val="center"/>
      </w:pPr>
      <w:r>
        <w:rPr>
          <w:rFonts w:ascii="Arial" w:cs="Arial" w:eastAsia="Arial" w:hAnsi="Arial"/>
          <w:color w:val="8a9298"/>
          <w:sz w:val="16"/>
          <w:szCs w:val="16"/>
        </w:rPr>
        <w:t xml:space="preserve">© Spiritus Design. This template is complimentary to use and share.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5a687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2026-08-16T21:20:26.707Z</dcterms:created>
  <dcterms:modified xsi:type="dcterms:W3CDTF">2026-08-16T21:20:26.721Z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